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F2D" w:rsidRDefault="00862F2D" w:rsidP="00874FE2">
      <w:pPr>
        <w:pStyle w:val="a5"/>
        <w:jc w:val="right"/>
        <w:rPr>
          <w:b w:val="0"/>
          <w:sz w:val="24"/>
          <w:szCs w:val="24"/>
        </w:rPr>
      </w:pPr>
    </w:p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064A94" w:rsidRPr="00064A94" w:rsidRDefault="006E646B" w:rsidP="00CA52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Старший специалист 2 разряда</w:t>
            </w:r>
          </w:p>
          <w:p w:rsidR="00931125" w:rsidRPr="009E1D5C" w:rsidRDefault="009E1D5C" w:rsidP="00060C52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4A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отдела камеральных проверок №</w:t>
            </w:r>
            <w:r w:rsidR="0006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64A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931125" w:rsidRPr="009E1D5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874FE2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064A94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Должность федеральной государственной гражданской службы</w:t>
      </w:r>
      <w:r w:rsidR="00C950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6E646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C950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5058" w:rsidRPr="006C788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950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тдела камеральных проверок № 2 инспекции </w:t>
      </w:r>
      <w:r w:rsidR="00C95058" w:rsidRPr="006C788C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C950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едеральной налоговой службы № 31 по г. Москве (далее – </w:t>
      </w:r>
      <w:r w:rsidR="006E646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C9505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E1D5C" w:rsidRPr="009E1D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C9505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E646B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обеспечивающие специалисты</w:t>
      </w:r>
      <w:r w:rsidR="00C9505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646B">
        <w:rPr>
          <w:rFonts w:ascii="Times New Roman" w:hAnsi="Times New Roman" w:cs="Times New Roman"/>
          <w:color w:val="000000" w:themeColor="text1"/>
          <w:sz w:val="28"/>
          <w:szCs w:val="28"/>
        </w:rPr>
        <w:t>11-4-4-089</w:t>
      </w:r>
      <w:r w:rsidR="00B2519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FA61A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6E64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специалиста </w:t>
      </w:r>
      <w:r w:rsidR="00F952A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E646B">
        <w:rPr>
          <w:rFonts w:ascii="Times New Roman" w:hAnsi="Times New Roman" w:cs="Times New Roman"/>
          <w:color w:val="000000" w:themeColor="text1"/>
          <w:sz w:val="28"/>
          <w:szCs w:val="28"/>
        </w:rPr>
        <w:t>2 разряда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A61AE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6E64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специалиста </w:t>
      </w:r>
      <w:r w:rsidR="006E646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2 разряда</w:t>
      </w:r>
      <w:r w:rsidRPr="00FA61AE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FA61A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064A94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B2519D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Назначение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на должность и освобождение от должности </w:t>
      </w:r>
      <w:r w:rsidR="006E646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старшего специалиста 2 разряда</w:t>
      </w:r>
      <w:r w:rsidR="009E1D5C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6E646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064A94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064A9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6E646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6E646B">
        <w:rPr>
          <w:rFonts w:ascii="Times New Roman" w:hAnsi="Times New Roman" w:cs="Times New Roman"/>
          <w:color w:val="000000" w:themeColor="text1"/>
          <w:sz w:val="28"/>
          <w:szCs w:val="28"/>
        </w:rPr>
        <w:t>среднего профессионального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8F249B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8F249B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085D0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6E646B" w:rsidRPr="00793860" w:rsidRDefault="006E646B" w:rsidP="006E646B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Конституция Российской Федерации;</w:t>
      </w:r>
    </w:p>
    <w:p w:rsidR="006E646B" w:rsidRPr="00793860" w:rsidRDefault="006E646B" w:rsidP="006E646B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Трудовой кодекс Российской Федерации;</w:t>
      </w:r>
    </w:p>
    <w:p w:rsidR="006E646B" w:rsidRPr="00793860" w:rsidRDefault="006E646B" w:rsidP="006E646B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Налоговый кодекс Российской Федерации;</w:t>
      </w:r>
    </w:p>
    <w:p w:rsidR="006E646B" w:rsidRPr="00793860" w:rsidRDefault="006E646B" w:rsidP="006E646B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21.12.2021 № 414-ФЗ "Об общих принципах организации публичной власти в субъектах Российской Федерации";</w:t>
      </w:r>
    </w:p>
    <w:p w:rsidR="006E646B" w:rsidRPr="00793860" w:rsidRDefault="006E646B" w:rsidP="006E646B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6E646B" w:rsidRPr="00793860" w:rsidRDefault="006E646B" w:rsidP="006E646B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6E646B" w:rsidRPr="00793860" w:rsidRDefault="006E646B" w:rsidP="006E646B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27 июля 2006 г. № 152-ФЗ «О персональных данных»;</w:t>
      </w:r>
    </w:p>
    <w:p w:rsidR="006E646B" w:rsidRPr="00793860" w:rsidRDefault="006E646B" w:rsidP="006E646B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6E646B" w:rsidRPr="00793860" w:rsidRDefault="006E646B" w:rsidP="006E646B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6E646B" w:rsidRPr="00793860" w:rsidRDefault="006E646B" w:rsidP="006E646B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6E646B" w:rsidRPr="00793860" w:rsidRDefault="006E646B" w:rsidP="006E646B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Приказ ФНС России от 08.07.2019 N ММВ-7-19/343@"Об утверждении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6E646B" w:rsidRPr="00793860" w:rsidRDefault="006E646B" w:rsidP="006E646B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Регламент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носителях, утвержденный приказом ФНС России от 25.02.2016 № ММВ-7-6/97@.</w:t>
      </w:r>
    </w:p>
    <w:p w:rsidR="0071560A" w:rsidRPr="004C3F19" w:rsidRDefault="006E646B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767109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lastRenderedPageBreak/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76710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76710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76710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767109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21E7" w:rsidRPr="000F21E7" w:rsidRDefault="00105BE9" w:rsidP="0076710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F21E7" w:rsidRPr="000F21E7">
        <w:rPr>
          <w:rFonts w:ascii="Times New Roman" w:eastAsia="Calibri" w:hAnsi="Times New Roman" w:cs="Times New Roman"/>
          <w:sz w:val="28"/>
          <w:szCs w:val="28"/>
        </w:rPr>
        <w:t xml:space="preserve">проведение камеральных налоговых проверок налоговых деклараций, заявивших к возмещению НДС из бюджета и имеющих,  по данным АСК НДС  расхождения в виде «разрыв» НДС. </w:t>
      </w:r>
    </w:p>
    <w:p w:rsidR="000F21E7" w:rsidRPr="000F21E7" w:rsidRDefault="000F21E7" w:rsidP="0076710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1E7">
        <w:rPr>
          <w:rFonts w:ascii="Times New Roman" w:eastAsia="Calibri" w:hAnsi="Times New Roman" w:cs="Times New Roman"/>
          <w:sz w:val="28"/>
          <w:szCs w:val="28"/>
        </w:rPr>
        <w:t>-</w:t>
      </w:r>
      <w:r w:rsidR="00382C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eastAsia="Calibri" w:hAnsi="Times New Roman" w:cs="Times New Roman"/>
          <w:sz w:val="28"/>
          <w:szCs w:val="28"/>
        </w:rPr>
        <w:t xml:space="preserve">проведение камеральных проверок по вопросу применения налогоплательщиками налоговой ставки 0 процентов по НДС и возмещения сумм налога по операциям, предусмотренным пунктом 1 статьи 164 Налогового Кодекса РФ; </w:t>
      </w:r>
    </w:p>
    <w:p w:rsidR="000F21E7" w:rsidRDefault="000F21E7" w:rsidP="0076710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1E7">
        <w:rPr>
          <w:rFonts w:ascii="Times New Roman" w:eastAsia="Calibri" w:hAnsi="Times New Roman" w:cs="Times New Roman"/>
          <w:sz w:val="28"/>
          <w:szCs w:val="28"/>
        </w:rPr>
        <w:t>-</w:t>
      </w:r>
      <w:r w:rsidR="00382C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710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проведение камеральных проверок налоговых деклараций и проведение мероприятий налогового контроля в рамках применения статей 145, 147, 148, 149 Налогового </w:t>
      </w:r>
      <w:r w:rsidR="00382CBD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кодекса Российской Федерации с </w:t>
      </w:r>
      <w:r w:rsidRPr="00767109">
        <w:rPr>
          <w:rFonts w:ascii="Times New Roman" w:eastAsia="Calibri" w:hAnsi="Times New Roman" w:cs="Times New Roman"/>
          <w:spacing w:val="-6"/>
          <w:sz w:val="28"/>
          <w:szCs w:val="28"/>
        </w:rPr>
        <w:t>налоговых деклараций по НДС за 3 квартал 2017 г.</w:t>
      </w:r>
    </w:p>
    <w:p w:rsidR="003E2C1C" w:rsidRPr="00073CA3" w:rsidRDefault="00027871" w:rsidP="000F21E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сроки проведения камеральных проверок;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составлению акта камеральной проверки;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 в части камеральных проверок;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схемы ухода от налогов;</w:t>
      </w:r>
    </w:p>
    <w:p w:rsidR="00756B06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382CBD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382CBD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382CBD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382CBD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FA61AE" w:rsidRDefault="00BE792D" w:rsidP="00382CBD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382CBD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382CBD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382CBD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382CBD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82C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6E646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6E646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7</w:t>
      </w:r>
      <w:r w:rsidR="003B7A81" w:rsidRPr="006E646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="007B0EB1" w:rsidRPr="006E646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6E646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Основные права и обязанности </w:t>
      </w:r>
      <w:r w:rsidR="006E646B" w:rsidRPr="006E646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старшего специалиста 2 разряда</w:t>
      </w:r>
      <w:r w:rsidR="003B7A81" w:rsidRPr="006E646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</w:t>
      </w:r>
      <w:r w:rsidR="00085D00" w:rsidRPr="006E646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, 15, 17, 18 Федерального закона № 79-ФЗ </w:t>
      </w:r>
      <w:r w:rsidR="006E646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="00085D00" w:rsidRPr="006E646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от 27.04.2004г. </w:t>
      </w:r>
      <w:r w:rsidR="003B7A81" w:rsidRPr="006E646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1C2AC0" w:rsidRDefault="00F05CF7" w:rsidP="009B5B13">
      <w:pPr>
        <w:widowControl w:val="0"/>
        <w:spacing w:after="0" w:line="240" w:lineRule="auto"/>
        <w:ind w:firstLine="709"/>
        <w:jc w:val="both"/>
      </w:pP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382CB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5C7A6F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амеральных </w:t>
      </w:r>
      <w:r w:rsidR="005C7A6F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проверок №</w:t>
      </w:r>
      <w:r w:rsidR="00B13055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7A6F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05931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6E646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AA4355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7D4EF5" w:rsidRPr="007D4EF5" w:rsidRDefault="007D4EF5" w:rsidP="007D4E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EF5">
        <w:rPr>
          <w:rFonts w:ascii="Times New Roman" w:hAnsi="Times New Roman" w:cs="Times New Roman"/>
          <w:sz w:val="28"/>
          <w:szCs w:val="28"/>
        </w:rPr>
        <w:t>- осуществляет контроль за правильностью исчисления   и своевременности уплаты налога на добавленную стоимость по налоговым декларациям;</w:t>
      </w:r>
    </w:p>
    <w:p w:rsidR="007D4EF5" w:rsidRPr="007D4EF5" w:rsidRDefault="007D4EF5" w:rsidP="007D4E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EF5">
        <w:rPr>
          <w:rFonts w:ascii="Times New Roman" w:hAnsi="Times New Roman" w:cs="Times New Roman"/>
          <w:sz w:val="28"/>
          <w:szCs w:val="28"/>
        </w:rPr>
        <w:t xml:space="preserve">- осуществляет отражением в ПК «СЭОД» результатов проведенных камеральных налоговых проверок по вопросу правильности исчисления налоговых деклараций по НДС;  </w:t>
      </w:r>
    </w:p>
    <w:p w:rsidR="007D4EF5" w:rsidRPr="007D4EF5" w:rsidRDefault="007D4EF5" w:rsidP="007D4E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EF5">
        <w:rPr>
          <w:rFonts w:ascii="Times New Roman" w:hAnsi="Times New Roman" w:cs="Times New Roman"/>
          <w:sz w:val="28"/>
          <w:szCs w:val="28"/>
        </w:rPr>
        <w:t>- осуществляет контроль за вводом данных в информационный ресурс;</w:t>
      </w:r>
    </w:p>
    <w:p w:rsidR="007D4EF5" w:rsidRDefault="007D4EF5" w:rsidP="007D4E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EF5">
        <w:rPr>
          <w:rFonts w:ascii="Times New Roman" w:hAnsi="Times New Roman" w:cs="Times New Roman"/>
          <w:sz w:val="28"/>
          <w:szCs w:val="28"/>
        </w:rPr>
        <w:t>-  осуществляет оформление результатов камеральных налоговых проверок в соответствии с требованиями Налогового Кодекса, включающие в себя оформление требований о представлении документов на камеральную проверку, пояснений, составление Актов, процедуру рассмотрения Возражений налогоплательщиков, а также подготовку проектов соответствующих Решений налогового органа по результатам проведенного налогового контроля;</w:t>
      </w:r>
    </w:p>
    <w:p w:rsidR="009A5E4B" w:rsidRPr="009A5E4B" w:rsidRDefault="009A5E4B" w:rsidP="009A5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Pr="000238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вести в установленном порядке делопроизводство и хранить документы отдела, </w:t>
      </w:r>
      <w:r w:rsidRPr="009A5E4B">
        <w:rPr>
          <w:rFonts w:ascii="Times New Roman" w:hAnsi="Times New Roman" w:cs="Times New Roman"/>
          <w:sz w:val="28"/>
          <w:szCs w:val="28"/>
        </w:rPr>
        <w:t>осуществлять их своевременную передачу в архив;</w:t>
      </w:r>
    </w:p>
    <w:p w:rsidR="009A5E4B" w:rsidRPr="009A5E4B" w:rsidRDefault="009A5E4B" w:rsidP="009A5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A5E4B">
        <w:rPr>
          <w:rFonts w:ascii="Times New Roman" w:hAnsi="Times New Roman" w:cs="Times New Roman"/>
          <w:sz w:val="28"/>
          <w:szCs w:val="28"/>
        </w:rPr>
        <w:t>соблюдать сроки исполнения документов, заданий, поручений руководства;</w:t>
      </w:r>
    </w:p>
    <w:p w:rsidR="009A5E4B" w:rsidRPr="009A5E4B" w:rsidRDefault="009A5E4B" w:rsidP="009A5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A5E4B">
        <w:rPr>
          <w:rFonts w:ascii="Times New Roman" w:hAnsi="Times New Roman" w:cs="Times New Roman"/>
          <w:sz w:val="28"/>
          <w:szCs w:val="28"/>
        </w:rPr>
        <w:t>обеспечивать сохранность служебного удостоверения;</w:t>
      </w:r>
    </w:p>
    <w:p w:rsidR="009A5E4B" w:rsidRPr="009A5E4B" w:rsidRDefault="009A5E4B" w:rsidP="009A5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A5E4B">
        <w:rPr>
          <w:rFonts w:ascii="Times New Roman" w:hAnsi="Times New Roman" w:cs="Times New Roman"/>
          <w:sz w:val="28"/>
          <w:szCs w:val="28"/>
        </w:rPr>
        <w:t>выполнять иные поручения начальника отдела, заместителя начальника инспекции, координирующего деятельность отдела, и начальника инспекции в соответствии с Положениями об Отделе и Инспекции.</w:t>
      </w:r>
    </w:p>
    <w:p w:rsidR="005E25A1" w:rsidRPr="00FA61AE" w:rsidRDefault="00681090" w:rsidP="009B5B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9. В целях исп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зл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лжн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стей</w:t>
      </w:r>
      <w:r w:rsidR="00D1572F" w:rsidRPr="00FA61AE">
        <w:rPr>
          <w:rFonts w:ascii="Times New Roman" w:hAnsi="Times New Roman" w:cs="Times New Roman"/>
          <w:sz w:val="28"/>
          <w:szCs w:val="28"/>
        </w:rPr>
        <w:t xml:space="preserve"> </w:t>
      </w:r>
      <w:r w:rsidR="009A5E4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D1572F" w:rsidRPr="00FA61AE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="00D1572F" w:rsidRPr="00FA61AE">
        <w:rPr>
          <w:rFonts w:ascii="Times New Roman" w:hAnsi="Times New Roman" w:cs="Times New Roman"/>
          <w:sz w:val="28"/>
          <w:szCs w:val="28"/>
        </w:rPr>
        <w:t>: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085D00">
        <w:rPr>
          <w:rFonts w:ascii="Times New Roman" w:hAnsi="Times New Roman" w:cs="Times New Roman"/>
          <w:sz w:val="28"/>
          <w:szCs w:val="28"/>
        </w:rPr>
        <w:t>Инспекцию</w:t>
      </w:r>
      <w:r w:rsidRPr="00FA61AE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сам,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тн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сящимся к 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ведению;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вн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сить предл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жения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вершенств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ванию раб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ты </w:t>
      </w:r>
      <w:r w:rsidR="00085D00">
        <w:rPr>
          <w:rFonts w:ascii="Times New Roman" w:hAnsi="Times New Roman" w:cs="Times New Roman"/>
          <w:sz w:val="28"/>
          <w:szCs w:val="28"/>
        </w:rPr>
        <w:t>Инспекции</w:t>
      </w:r>
      <w:r w:rsidRPr="00FA61AE">
        <w:rPr>
          <w:rFonts w:ascii="Times New Roman" w:hAnsi="Times New Roman" w:cs="Times New Roman"/>
          <w:sz w:val="28"/>
          <w:szCs w:val="28"/>
        </w:rPr>
        <w:t xml:space="preserve"> и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взаим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действию с другими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дразделениями;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знак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мление с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кументами,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пределяющими 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права и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сти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замещаем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й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лжн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сти 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й службы,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ценку качества раб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ты, а также на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-технические усл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вия, не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бх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димые для исп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лнения им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лжн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на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лучение в устан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вленн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рядке инф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рмации и материал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в, не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бх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димых для исп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лнения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лжн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знак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мление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всеми материалами св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личн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дела,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тзывами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св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ей деятельн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сти и другими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кументами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внесения их в личн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е дел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, при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бщение к личн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му делу св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их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бъяснений;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на переп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т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вку (переквалификацию) и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вышение квалификации за счет средств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оо</w:t>
      </w:r>
      <w:r w:rsidRPr="00FA61AE">
        <w:rPr>
          <w:rFonts w:ascii="Times New Roman" w:hAnsi="Times New Roman" w:cs="Times New Roman"/>
          <w:sz w:val="28"/>
          <w:szCs w:val="28"/>
        </w:rPr>
        <w:t>тветствующег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на пенси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беспечение с учет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 стажа 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й службы;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на 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ведение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треб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ванию служебн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расслед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вания для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вержения сведений,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чащих 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честь и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инств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бъединение в 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фесси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нальные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юзы (асс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циации) для защиты св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их прав,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циальн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-эк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мических и 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фесси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нальных интерес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в не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бх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димых случаях выезжать в служебные 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мандир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вки;</w:t>
      </w:r>
    </w:p>
    <w:p w:rsidR="00681090" w:rsidRPr="00382CBD" w:rsidRDefault="00CD0EFD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82CBD">
        <w:rPr>
          <w:rFonts w:ascii="Times New Roman" w:hAnsi="Times New Roman" w:cs="Times New Roman"/>
          <w:spacing w:val="-4"/>
          <w:sz w:val="28"/>
          <w:szCs w:val="28"/>
        </w:rPr>
        <w:lastRenderedPageBreak/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бращаться в с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тветствующие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сударственные 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рганы или в суд для разрешения сп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в, связанных с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служб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й, в т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м числе п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 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пр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сам пр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ведения квалификаци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нных экзамен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 и аттестации, их результат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в, с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держания выданных характеристик, приема на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сударственную службу, ее пр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ждения, реализации прав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, перев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да на другую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сударственную д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лжн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сть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службы, дисциплинарн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й 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тветственн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сти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, нес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блюдения гарантий прав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и с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циальн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защиты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, ув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льнения с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службы;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A5E4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камеральных </w:t>
      </w:r>
      <w:r w:rsidR="00B2519D">
        <w:rPr>
          <w:rFonts w:ascii="Times New Roman" w:hAnsi="Times New Roman" w:cs="Times New Roman"/>
          <w:color w:val="000000" w:themeColor="text1"/>
          <w:sz w:val="28"/>
          <w:szCs w:val="28"/>
        </w:rPr>
        <w:t>проверок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CA68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A5E4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862F2D" w:rsidRDefault="00862F2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9A5E4B" w:rsidRPr="009A5E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специалист 2 разряда</w:t>
      </w:r>
      <w:r w:rsidR="009A5E4B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4460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9A5E4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4C258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9A5E4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460BC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Default="009777FC" w:rsidP="004460BC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F952A3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952A3" w:rsidRPr="004E4140" w:rsidRDefault="00F952A3" w:rsidP="00F952A3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4460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A4FE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9A5E4B" w:rsidRPr="009A5E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специалист 2 разряда</w:t>
      </w:r>
      <w:r w:rsidR="009A5E4B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</w:t>
      </w:r>
      <w:r w:rsidR="00BA4F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</w:t>
      </w: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</w:t>
      </w:r>
      <w:r w:rsidR="00BA4F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900A3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A5E4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A5E4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460BC" w:rsidRPr="00CC3A20" w:rsidRDefault="004460BC" w:rsidP="004460BC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CC3A2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CC3A20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</w:t>
      </w:r>
      <w:r w:rsidR="007A7062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</w:t>
      </w:r>
      <w:r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ими д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лжн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стными 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стями </w:t>
      </w:r>
      <w:r w:rsidR="009A5E4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9E1D5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принимает решения в ср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ки, устан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вленные зак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дательными и иными 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рмативными прав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выми актами Р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</w:t>
      </w:r>
      <w:r w:rsidR="00563B16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0916AA" w:rsidRPr="007D001F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7D001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D001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D001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7D001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. Взаим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9A5E4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9A5E4B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C2AC0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тн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т 12</w:t>
      </w:r>
      <w:r w:rsidR="00E6275C" w:rsidRPr="001C2AC0">
        <w:rPr>
          <w:rFonts w:ascii="Times New Roman" w:hAnsi="Times New Roman" w:cs="Times New Roman"/>
          <w:sz w:val="28"/>
          <w:szCs w:val="28"/>
        </w:rPr>
        <w:t>.08.</w:t>
      </w:r>
      <w:r w:rsidRPr="001C2AC0">
        <w:rPr>
          <w:rFonts w:ascii="Times New Roman" w:hAnsi="Times New Roman" w:cs="Times New Roman"/>
          <w:sz w:val="28"/>
          <w:szCs w:val="28"/>
        </w:rPr>
        <w:t>2002 №</w:t>
      </w:r>
      <w:r w:rsidR="00E6275C" w:rsidRPr="001C2AC0">
        <w:rPr>
          <w:rFonts w:ascii="Times New Roman" w:hAnsi="Times New Roman" w:cs="Times New Roman"/>
          <w:sz w:val="28"/>
          <w:szCs w:val="28"/>
        </w:rPr>
        <w:t> </w:t>
      </w:r>
      <w:r w:rsidRPr="001C2AC0">
        <w:rPr>
          <w:rFonts w:ascii="Times New Roman" w:hAnsi="Times New Roman" w:cs="Times New Roman"/>
          <w:sz w:val="28"/>
          <w:szCs w:val="28"/>
        </w:rPr>
        <w:t>885 «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1C2AC0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>брание зак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>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>дательства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1C2AC0">
        <w:rPr>
          <w:rFonts w:ascii="Times New Roman" w:hAnsi="Times New Roman" w:cs="Times New Roman"/>
          <w:sz w:val="28"/>
          <w:szCs w:val="28"/>
        </w:rPr>
        <w:t>№</w:t>
      </w:r>
      <w:r w:rsidR="001C2AC0">
        <w:rPr>
          <w:rFonts w:ascii="Times New Roman" w:hAnsi="Times New Roman" w:cs="Times New Roman"/>
          <w:sz w:val="28"/>
          <w:szCs w:val="28"/>
        </w:rPr>
        <w:t xml:space="preserve"> 33, ст. 3196; 2009,</w:t>
      </w:r>
      <w:r w:rsidR="001C2AC0">
        <w:rPr>
          <w:rFonts w:ascii="Times New Roman" w:hAnsi="Times New Roman" w:cs="Times New Roman"/>
          <w:sz w:val="28"/>
          <w:szCs w:val="28"/>
        </w:rPr>
        <w:br/>
      </w:r>
      <w:r w:rsidR="0059423D" w:rsidRPr="001C2AC0">
        <w:rPr>
          <w:rFonts w:ascii="Times New Roman" w:hAnsi="Times New Roman" w:cs="Times New Roman"/>
          <w:sz w:val="28"/>
          <w:szCs w:val="28"/>
        </w:rPr>
        <w:t>№</w:t>
      </w:r>
      <w:r w:rsidR="007D402F" w:rsidRPr="001C2AC0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1C2AC0">
        <w:rPr>
          <w:rFonts w:ascii="Times New Roman" w:hAnsi="Times New Roman" w:cs="Times New Roman"/>
          <w:sz w:val="28"/>
          <w:szCs w:val="28"/>
        </w:rPr>
        <w:t>, и треб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му 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т 27</w:t>
      </w:r>
      <w:r w:rsidR="00E6275C" w:rsidRPr="001C2AC0">
        <w:rPr>
          <w:rFonts w:ascii="Times New Roman" w:hAnsi="Times New Roman" w:cs="Times New Roman"/>
          <w:sz w:val="28"/>
          <w:szCs w:val="28"/>
        </w:rPr>
        <w:t>.07.</w:t>
      </w:r>
      <w:r w:rsidRPr="001C2AC0">
        <w:rPr>
          <w:rFonts w:ascii="Times New Roman" w:hAnsi="Times New Roman" w:cs="Times New Roman"/>
          <w:sz w:val="28"/>
          <w:szCs w:val="28"/>
        </w:rPr>
        <w:t>2004 №</w:t>
      </w:r>
      <w:r w:rsidR="00E6275C" w:rsidRPr="001C2AC0">
        <w:rPr>
          <w:rFonts w:ascii="Times New Roman" w:hAnsi="Times New Roman" w:cs="Times New Roman"/>
          <w:sz w:val="28"/>
          <w:szCs w:val="28"/>
        </w:rPr>
        <w:t> </w:t>
      </w:r>
      <w:r w:rsidRPr="001C2AC0">
        <w:rPr>
          <w:rFonts w:ascii="Times New Roman" w:hAnsi="Times New Roman" w:cs="Times New Roman"/>
          <w:sz w:val="28"/>
          <w:szCs w:val="28"/>
        </w:rPr>
        <w:t>79-ФЗ «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 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й службе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1C2AC0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</w:t>
      </w:r>
      <w:r w:rsidR="00085D00" w:rsidRPr="001C2AC0">
        <w:rPr>
          <w:rFonts w:ascii="Times New Roman" w:hAnsi="Times New Roman" w:cs="Times New Roman"/>
          <w:sz w:val="28"/>
          <w:szCs w:val="28"/>
        </w:rPr>
        <w:t xml:space="preserve"> налоговой службы, утвержденным приказом ФНС России №ММВ-7-4/260@ от 11.04.2011г., </w:t>
      </w:r>
      <w:r w:rsidRPr="001C2AC0">
        <w:rPr>
          <w:rFonts w:ascii="Times New Roman" w:hAnsi="Times New Roman" w:cs="Times New Roman"/>
          <w:sz w:val="28"/>
          <w:szCs w:val="28"/>
        </w:rPr>
        <w:t>а также в с</w:t>
      </w:r>
      <w:r w:rsidR="00CD0EFD" w:rsidRPr="001C2AC0">
        <w:rPr>
          <w:rFonts w:ascii="Times New Roman" w:hAnsi="Times New Roman" w:cs="Times New Roman"/>
          <w:sz w:val="28"/>
          <w:szCs w:val="28"/>
        </w:rPr>
        <w:t>оо</w:t>
      </w:r>
      <w:r w:rsidRPr="001C2AC0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выми актами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ссии.</w:t>
      </w:r>
    </w:p>
    <w:p w:rsidR="00862F2D" w:rsidRPr="00BA4FE0" w:rsidRDefault="00862F2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A4FE0" w:rsidRDefault="00BA4FE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5E4B" w:rsidRDefault="009A5E4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5E4B" w:rsidRDefault="009A5E4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казываемых гражданам и</w:t>
      </w:r>
      <w:r w:rsidR="000C72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м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0C727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A5E4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C727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0C727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9A5E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специалиста 2 разряда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1171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171A4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C19" w:rsidRDefault="00D94C19" w:rsidP="003B7A81">
      <w:pPr>
        <w:spacing w:after="0" w:line="240" w:lineRule="auto"/>
      </w:pPr>
      <w:r>
        <w:separator/>
      </w:r>
    </w:p>
  </w:endnote>
  <w:endnote w:type="continuationSeparator" w:id="0">
    <w:p w:rsidR="00D94C19" w:rsidRDefault="00D94C1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C19" w:rsidRDefault="00D94C19" w:rsidP="003B7A81">
      <w:pPr>
        <w:spacing w:after="0" w:line="240" w:lineRule="auto"/>
      </w:pPr>
      <w:r>
        <w:separator/>
      </w:r>
    </w:p>
  </w:footnote>
  <w:footnote w:type="continuationSeparator" w:id="0">
    <w:p w:rsidR="00D94C19" w:rsidRDefault="00D94C1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76EC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2"/>
  </w:num>
  <w:num w:numId="12">
    <w:abstractNumId w:val="9"/>
  </w:num>
  <w:num w:numId="13">
    <w:abstractNumId w:val="14"/>
  </w:num>
  <w:num w:numId="14">
    <w:abstractNumId w:val="5"/>
  </w:num>
  <w:num w:numId="15">
    <w:abstractNumId w:val="16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60C52"/>
    <w:rsid w:val="00064A94"/>
    <w:rsid w:val="00073CA3"/>
    <w:rsid w:val="00083738"/>
    <w:rsid w:val="00085D00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27B"/>
    <w:rsid w:val="000C7D67"/>
    <w:rsid w:val="000D08EA"/>
    <w:rsid w:val="000E7E5A"/>
    <w:rsid w:val="000F21E7"/>
    <w:rsid w:val="00105BE9"/>
    <w:rsid w:val="00115612"/>
    <w:rsid w:val="001171A4"/>
    <w:rsid w:val="001178C8"/>
    <w:rsid w:val="00121DFA"/>
    <w:rsid w:val="0012393E"/>
    <w:rsid w:val="00141B00"/>
    <w:rsid w:val="00141E3E"/>
    <w:rsid w:val="001559CE"/>
    <w:rsid w:val="00165B7A"/>
    <w:rsid w:val="001665C3"/>
    <w:rsid w:val="00175938"/>
    <w:rsid w:val="001859E7"/>
    <w:rsid w:val="00191C83"/>
    <w:rsid w:val="001A0913"/>
    <w:rsid w:val="001B0525"/>
    <w:rsid w:val="001B5BBA"/>
    <w:rsid w:val="001C2AC0"/>
    <w:rsid w:val="001D2783"/>
    <w:rsid w:val="001E1592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724E"/>
    <w:rsid w:val="0028041E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7407B"/>
    <w:rsid w:val="00382CBD"/>
    <w:rsid w:val="00386A2E"/>
    <w:rsid w:val="00396659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460BC"/>
    <w:rsid w:val="0046196B"/>
    <w:rsid w:val="004776BC"/>
    <w:rsid w:val="00483DBA"/>
    <w:rsid w:val="0049073B"/>
    <w:rsid w:val="00493417"/>
    <w:rsid w:val="004A3010"/>
    <w:rsid w:val="004B7353"/>
    <w:rsid w:val="004C2587"/>
    <w:rsid w:val="004C3F19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608"/>
    <w:rsid w:val="0058504A"/>
    <w:rsid w:val="00585805"/>
    <w:rsid w:val="0059423D"/>
    <w:rsid w:val="005C0179"/>
    <w:rsid w:val="005C7A6F"/>
    <w:rsid w:val="005D1E6A"/>
    <w:rsid w:val="005E25A1"/>
    <w:rsid w:val="00615FD9"/>
    <w:rsid w:val="00630988"/>
    <w:rsid w:val="00645AA8"/>
    <w:rsid w:val="006618E5"/>
    <w:rsid w:val="00664A12"/>
    <w:rsid w:val="00681090"/>
    <w:rsid w:val="00683559"/>
    <w:rsid w:val="006953B6"/>
    <w:rsid w:val="006A44FB"/>
    <w:rsid w:val="006A5528"/>
    <w:rsid w:val="006D1DF5"/>
    <w:rsid w:val="006D2C4F"/>
    <w:rsid w:val="006E2C92"/>
    <w:rsid w:val="006E646B"/>
    <w:rsid w:val="006E6747"/>
    <w:rsid w:val="006F0DA4"/>
    <w:rsid w:val="006F140C"/>
    <w:rsid w:val="00712D9A"/>
    <w:rsid w:val="0071560A"/>
    <w:rsid w:val="00721040"/>
    <w:rsid w:val="00742C1E"/>
    <w:rsid w:val="007502AC"/>
    <w:rsid w:val="00750DC0"/>
    <w:rsid w:val="00756B06"/>
    <w:rsid w:val="00757903"/>
    <w:rsid w:val="00765E4A"/>
    <w:rsid w:val="00767109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001F"/>
    <w:rsid w:val="007D402F"/>
    <w:rsid w:val="007D4EF5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2779D"/>
    <w:rsid w:val="00835DA1"/>
    <w:rsid w:val="00847E41"/>
    <w:rsid w:val="00862F2D"/>
    <w:rsid w:val="00874FE2"/>
    <w:rsid w:val="00877280"/>
    <w:rsid w:val="00882463"/>
    <w:rsid w:val="008B18F0"/>
    <w:rsid w:val="008C2F1F"/>
    <w:rsid w:val="008D79A2"/>
    <w:rsid w:val="008E4B65"/>
    <w:rsid w:val="008F249B"/>
    <w:rsid w:val="008F71A6"/>
    <w:rsid w:val="008F7217"/>
    <w:rsid w:val="00900A37"/>
    <w:rsid w:val="009161C4"/>
    <w:rsid w:val="00926516"/>
    <w:rsid w:val="00931125"/>
    <w:rsid w:val="00933CCA"/>
    <w:rsid w:val="00942953"/>
    <w:rsid w:val="00950A95"/>
    <w:rsid w:val="009521B6"/>
    <w:rsid w:val="00963628"/>
    <w:rsid w:val="009777FC"/>
    <w:rsid w:val="0098413A"/>
    <w:rsid w:val="00991494"/>
    <w:rsid w:val="00992E20"/>
    <w:rsid w:val="009A5E4B"/>
    <w:rsid w:val="009A732F"/>
    <w:rsid w:val="009A7768"/>
    <w:rsid w:val="009B5B13"/>
    <w:rsid w:val="009B6831"/>
    <w:rsid w:val="009D5A89"/>
    <w:rsid w:val="009E1D5C"/>
    <w:rsid w:val="009F0BC2"/>
    <w:rsid w:val="009F3087"/>
    <w:rsid w:val="00A00BD4"/>
    <w:rsid w:val="00A044DB"/>
    <w:rsid w:val="00A068D7"/>
    <w:rsid w:val="00A2339B"/>
    <w:rsid w:val="00A27C5C"/>
    <w:rsid w:val="00A524EE"/>
    <w:rsid w:val="00A537B6"/>
    <w:rsid w:val="00A76F0C"/>
    <w:rsid w:val="00A843C6"/>
    <w:rsid w:val="00AA4355"/>
    <w:rsid w:val="00AA48A4"/>
    <w:rsid w:val="00AB0961"/>
    <w:rsid w:val="00AB179C"/>
    <w:rsid w:val="00AC2763"/>
    <w:rsid w:val="00AE00D3"/>
    <w:rsid w:val="00AF09BA"/>
    <w:rsid w:val="00AF4BFF"/>
    <w:rsid w:val="00AF55C8"/>
    <w:rsid w:val="00B00C29"/>
    <w:rsid w:val="00B01ED0"/>
    <w:rsid w:val="00B05931"/>
    <w:rsid w:val="00B13055"/>
    <w:rsid w:val="00B14886"/>
    <w:rsid w:val="00B14EB0"/>
    <w:rsid w:val="00B17003"/>
    <w:rsid w:val="00B22331"/>
    <w:rsid w:val="00B2519D"/>
    <w:rsid w:val="00B310A4"/>
    <w:rsid w:val="00B32296"/>
    <w:rsid w:val="00B43CBE"/>
    <w:rsid w:val="00B7300E"/>
    <w:rsid w:val="00B85515"/>
    <w:rsid w:val="00BA4FE0"/>
    <w:rsid w:val="00BA51E1"/>
    <w:rsid w:val="00BB3568"/>
    <w:rsid w:val="00BB3D0B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66AD9"/>
    <w:rsid w:val="00C73A81"/>
    <w:rsid w:val="00C853E2"/>
    <w:rsid w:val="00C9004D"/>
    <w:rsid w:val="00C95058"/>
    <w:rsid w:val="00CA3CE4"/>
    <w:rsid w:val="00CA5278"/>
    <w:rsid w:val="00CA680B"/>
    <w:rsid w:val="00CA730A"/>
    <w:rsid w:val="00CA7EC2"/>
    <w:rsid w:val="00CC3A20"/>
    <w:rsid w:val="00CC56D9"/>
    <w:rsid w:val="00CD004D"/>
    <w:rsid w:val="00CD0EFD"/>
    <w:rsid w:val="00CE05B0"/>
    <w:rsid w:val="00CE5967"/>
    <w:rsid w:val="00CE636C"/>
    <w:rsid w:val="00D00C06"/>
    <w:rsid w:val="00D1572F"/>
    <w:rsid w:val="00D2241F"/>
    <w:rsid w:val="00D270CA"/>
    <w:rsid w:val="00D338F6"/>
    <w:rsid w:val="00D340F7"/>
    <w:rsid w:val="00D34A2A"/>
    <w:rsid w:val="00D6462A"/>
    <w:rsid w:val="00D73632"/>
    <w:rsid w:val="00D75100"/>
    <w:rsid w:val="00D7769A"/>
    <w:rsid w:val="00D9072D"/>
    <w:rsid w:val="00D94C19"/>
    <w:rsid w:val="00DD1315"/>
    <w:rsid w:val="00DD3F9C"/>
    <w:rsid w:val="00DE6E00"/>
    <w:rsid w:val="00DF2B50"/>
    <w:rsid w:val="00E22C84"/>
    <w:rsid w:val="00E429DC"/>
    <w:rsid w:val="00E5383C"/>
    <w:rsid w:val="00E5752D"/>
    <w:rsid w:val="00E62369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C44C4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76EC0"/>
    <w:rsid w:val="00F9087E"/>
    <w:rsid w:val="00F952A3"/>
    <w:rsid w:val="00F975FE"/>
    <w:rsid w:val="00FA3605"/>
    <w:rsid w:val="00FA5E73"/>
    <w:rsid w:val="00FA61AE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E93B86-676E-4D9C-AC95-0A64A68A2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3209F-F473-4EDA-9E1A-D41FD140C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2401</Words>
  <Characters>13689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3</cp:revision>
  <cp:lastPrinted>2018-09-04T06:38:00Z</cp:lastPrinted>
  <dcterms:created xsi:type="dcterms:W3CDTF">2023-10-30T14:17:00Z</dcterms:created>
  <dcterms:modified xsi:type="dcterms:W3CDTF">2023-10-30T14:17:00Z</dcterms:modified>
</cp:coreProperties>
</file>